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136" w:rsidRDefault="00B87136" w:rsidP="00B87136">
      <w:pPr>
        <w:tabs>
          <w:tab w:val="left" w:pos="3700"/>
        </w:tabs>
      </w:pPr>
      <w:r>
        <w:rPr>
          <w:noProof/>
        </w:rPr>
        <w:drawing>
          <wp:anchor distT="0" distB="0" distL="114300" distR="114300" simplePos="0" relativeHeight="251659264" behindDoc="1" locked="0" layoutInCell="1" allowOverlap="1">
            <wp:simplePos x="0" y="0"/>
            <wp:positionH relativeFrom="column">
              <wp:posOffset>2628900</wp:posOffset>
            </wp:positionH>
            <wp:positionV relativeFrom="page">
              <wp:posOffset>720090</wp:posOffset>
            </wp:positionV>
            <wp:extent cx="963930" cy="1143000"/>
            <wp:effectExtent l="19050" t="0" r="7620" b="0"/>
            <wp:wrapNone/>
            <wp:docPr id="5"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B87136" w:rsidRDefault="00B87136" w:rsidP="00B87136">
      <w:pPr>
        <w:spacing w:line="192" w:lineRule="auto"/>
        <w:ind w:left="-300"/>
        <w:jc w:val="center"/>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r>
        <w:rPr>
          <w:rFonts w:ascii="Lucida Sans Unicode" w:eastAsia="Arial Unicode MS" w:hAnsi="Lucida Sans Unicode" w:cs="Lucida Sans Unicode"/>
          <w:b/>
          <w:bCs/>
          <w:caps/>
          <w:shadow/>
          <w:sz w:val="20"/>
          <w:szCs w:val="20"/>
          <w:lang w:val="tt-RU"/>
        </w:rPr>
        <w:t xml:space="preserve">ЙƏРМƏКƏЙ </w:t>
      </w:r>
      <w:r>
        <w:rPr>
          <w:rFonts w:ascii="Lucida Sans Unicode" w:eastAsia="Arial Unicode MS" w:hAnsi="Lucida Sans Unicode" w:cs="Lucida Sans Unicode"/>
          <w:b/>
          <w:bCs/>
          <w:caps/>
          <w:shadow/>
          <w:sz w:val="20"/>
          <w:szCs w:val="20"/>
        </w:rPr>
        <w:t>районы                                                  совет сельского поселения</w:t>
      </w:r>
    </w:p>
    <w:p w:rsidR="00B87136" w:rsidRDefault="00B87136" w:rsidP="00B87136">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муниципаль РАЙОНЫның                                           Старотураевский сельсовет                  </w:t>
      </w:r>
    </w:p>
    <w:p w:rsidR="00B87136" w:rsidRDefault="00B87136" w:rsidP="00B87136">
      <w:pPr>
        <w:tabs>
          <w:tab w:val="right" w:pos="9355"/>
        </w:tabs>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w:t>
      </w:r>
      <w:proofErr w:type="gramStart"/>
      <w:r>
        <w:rPr>
          <w:rFonts w:ascii="Lucida Sans Unicode" w:eastAsia="Arial Unicode MS" w:hAnsi="Lucida Sans Unicode" w:cs="Lucida Sans Unicode"/>
          <w:b/>
          <w:bCs/>
          <w:caps/>
          <w:shadow/>
          <w:sz w:val="20"/>
          <w:szCs w:val="20"/>
        </w:rPr>
        <w:t>ИҪке</w:t>
      </w:r>
      <w:proofErr w:type="gramEnd"/>
      <w:r>
        <w:rPr>
          <w:rFonts w:ascii="Lucida Sans Unicode" w:eastAsia="Arial Unicode MS" w:hAnsi="Lucida Sans Unicode" w:cs="Lucida Sans Unicode"/>
          <w:b/>
          <w:bCs/>
          <w:caps/>
          <w:shadow/>
          <w:sz w:val="20"/>
          <w:szCs w:val="20"/>
        </w:rPr>
        <w:t xml:space="preserve"> турай АУЫЛ СОВЕТЫ                                             МУНИЦИПАЛЬНОГО РАЙОНА</w:t>
      </w:r>
      <w:r>
        <w:rPr>
          <w:rFonts w:ascii="Lucida Sans Unicode" w:eastAsia="Arial Unicode MS" w:hAnsi="Lucida Sans Unicode" w:cs="Lucida Sans Unicode"/>
          <w:b/>
          <w:bCs/>
          <w:caps/>
          <w:shadow/>
          <w:sz w:val="20"/>
          <w:szCs w:val="20"/>
        </w:rPr>
        <w:tab/>
      </w:r>
    </w:p>
    <w:p w:rsidR="00B87136" w:rsidRDefault="00B87136" w:rsidP="00B87136">
      <w:pPr>
        <w:spacing w:line="192" w:lineRule="auto"/>
        <w:ind w:left="-300"/>
        <w:rPr>
          <w:rFonts w:ascii="Lucida Sans Unicode" w:eastAsia="Arial Unicode MS" w:hAnsi="Lucida Sans Unicode" w:cs="Lucida Sans Unicode"/>
          <w:b/>
          <w:bCs/>
          <w:caps/>
          <w:shadow/>
          <w:sz w:val="20"/>
          <w:szCs w:val="20"/>
        </w:rPr>
      </w:pPr>
      <w:r>
        <w:rPr>
          <w:rFonts w:ascii="Lucida Sans Unicode" w:eastAsia="Arial Unicode MS" w:hAnsi="Lucida Sans Unicode" w:cs="Lucida Sans Unicode"/>
          <w:b/>
          <w:bCs/>
          <w:caps/>
          <w:shadow/>
          <w:sz w:val="20"/>
          <w:szCs w:val="20"/>
        </w:rPr>
        <w:t xml:space="preserve">            ауыл БИЛ</w:t>
      </w:r>
      <w:r>
        <w:rPr>
          <w:rFonts w:ascii="Lucida Sans Unicode" w:eastAsia="Arial Unicode MS" w:hAnsi="Lucida Sans Unicode" w:cs="Lucida Sans Unicode"/>
          <w:b/>
          <w:bCs/>
          <w:caps/>
          <w:shadow/>
          <w:sz w:val="20"/>
          <w:szCs w:val="20"/>
          <w:lang w:val="tt-RU"/>
        </w:rPr>
        <w:t>ƏмƏ</w:t>
      </w:r>
      <w:r>
        <w:rPr>
          <w:rFonts w:ascii="Lucida Sans Unicode" w:eastAsia="Arial Unicode MS" w:hAnsi="Lucida Sans Unicode" w:cs="Lucida Sans Unicode"/>
          <w:b/>
          <w:bCs/>
          <w:caps/>
          <w:shadow/>
          <w:sz w:val="20"/>
          <w:szCs w:val="20"/>
        </w:rPr>
        <w:t>Һе советы                                                   ЕРМЕКЕЕВСКий РАЙОН</w:t>
      </w:r>
    </w:p>
    <w:p w:rsidR="00B87136" w:rsidRDefault="00B87136" w:rsidP="00B87136">
      <w:pPr>
        <w:pBdr>
          <w:bottom w:val="thinThickSmallGap" w:sz="24" w:space="3" w:color="auto"/>
        </w:pBdr>
        <w:ind w:left="-300"/>
        <w:jc w:val="center"/>
        <w:rPr>
          <w:rFonts w:ascii="Lucida Sans Unicode" w:hAnsi="Lucida Sans Unicode" w:cs="Lucida Sans Unicode"/>
          <w:sz w:val="18"/>
          <w:szCs w:val="18"/>
        </w:rPr>
      </w:pPr>
    </w:p>
    <w:p w:rsidR="00B87136" w:rsidRDefault="00B87136" w:rsidP="00B87136">
      <w:pPr>
        <w:pBdr>
          <w:bottom w:val="thinThickSmallGap" w:sz="24" w:space="3" w:color="auto"/>
        </w:pBdr>
        <w:ind w:left="-300"/>
        <w:jc w:val="center"/>
        <w:rPr>
          <w:rFonts w:ascii="Lucida Sans Unicode" w:hAnsi="Lucida Sans Unicode" w:cs="Lucida Sans Unicode"/>
          <w:sz w:val="18"/>
          <w:szCs w:val="18"/>
        </w:rPr>
      </w:pPr>
    </w:p>
    <w:p w:rsidR="00B87136" w:rsidRDefault="00B87136" w:rsidP="00B87136">
      <w:pPr>
        <w:pBdr>
          <w:bottom w:val="thinThickSmallGap" w:sz="24" w:space="3" w:color="auto"/>
        </w:pBdr>
        <w:ind w:left="-300"/>
        <w:jc w:val="center"/>
        <w:rPr>
          <w:rFonts w:ascii="Lucida Sans Unicode" w:hAnsi="Lucida Sans Unicode" w:cs="Lucida Sans Unicode"/>
          <w:sz w:val="4"/>
          <w:szCs w:val="4"/>
        </w:rPr>
      </w:pPr>
    </w:p>
    <w:p w:rsidR="00B87136" w:rsidRDefault="00B87136" w:rsidP="00B87136">
      <w:pPr>
        <w:pBdr>
          <w:bottom w:val="thinThickSmallGap" w:sz="24" w:space="3" w:color="auto"/>
        </w:pBdr>
        <w:ind w:left="-300"/>
        <w:jc w:val="center"/>
        <w:rPr>
          <w:rFonts w:ascii="Lucida Sans Unicode" w:hAnsi="Lucida Sans Unicode" w:cs="Lucida Sans Unicode"/>
          <w:sz w:val="4"/>
          <w:szCs w:val="4"/>
        </w:rPr>
      </w:pPr>
    </w:p>
    <w:p w:rsidR="00B87136" w:rsidRDefault="00B87136" w:rsidP="00B87136">
      <w:pPr>
        <w:rPr>
          <w:sz w:val="25"/>
          <w:szCs w:val="25"/>
        </w:rPr>
      </w:pPr>
      <w:r w:rsidRPr="0061125E">
        <w:rPr>
          <w:sz w:val="25"/>
          <w:szCs w:val="25"/>
        </w:rPr>
        <w:t xml:space="preserve">           </w:t>
      </w:r>
      <w:r>
        <w:rPr>
          <w:sz w:val="25"/>
          <w:szCs w:val="25"/>
        </w:rPr>
        <w:t xml:space="preserve">    </w:t>
      </w:r>
      <w:r w:rsidRPr="0061125E">
        <w:rPr>
          <w:rFonts w:ascii="Lucida Sans Unicode" w:hAnsi="Lucida Sans Unicode" w:cs="Lucida Sans Unicode"/>
          <w:sz w:val="25"/>
          <w:szCs w:val="25"/>
        </w:rPr>
        <w:t>Ҡ</w:t>
      </w:r>
      <w:r w:rsidRPr="0061125E">
        <w:rPr>
          <w:sz w:val="25"/>
          <w:szCs w:val="25"/>
        </w:rPr>
        <w:t xml:space="preserve">АРАР            </w:t>
      </w:r>
      <w:r>
        <w:rPr>
          <w:sz w:val="25"/>
          <w:szCs w:val="25"/>
        </w:rPr>
        <w:t xml:space="preserve">                          </w:t>
      </w:r>
      <w:r w:rsidRPr="0061125E">
        <w:rPr>
          <w:sz w:val="25"/>
          <w:szCs w:val="25"/>
        </w:rPr>
        <w:t xml:space="preserve">  № </w:t>
      </w:r>
      <w:r>
        <w:rPr>
          <w:sz w:val="25"/>
          <w:szCs w:val="25"/>
        </w:rPr>
        <w:t>228</w:t>
      </w:r>
      <w:r w:rsidRPr="0061125E">
        <w:rPr>
          <w:sz w:val="25"/>
          <w:szCs w:val="25"/>
        </w:rPr>
        <w:t xml:space="preserve">      </w:t>
      </w:r>
      <w:r>
        <w:rPr>
          <w:sz w:val="25"/>
          <w:szCs w:val="25"/>
        </w:rPr>
        <w:t xml:space="preserve">                            </w:t>
      </w:r>
      <w:r w:rsidRPr="0061125E">
        <w:rPr>
          <w:sz w:val="25"/>
          <w:szCs w:val="25"/>
        </w:rPr>
        <w:t>РЕШЕНИЕ</w:t>
      </w:r>
    </w:p>
    <w:p w:rsidR="00B87136" w:rsidRPr="001A20D3" w:rsidRDefault="00B87136" w:rsidP="00B87136">
      <w:r>
        <w:rPr>
          <w:sz w:val="25"/>
          <w:szCs w:val="25"/>
        </w:rPr>
        <w:t xml:space="preserve">        25 март 2022 </w:t>
      </w:r>
      <w:proofErr w:type="spellStart"/>
      <w:r>
        <w:rPr>
          <w:sz w:val="25"/>
          <w:szCs w:val="25"/>
        </w:rPr>
        <w:t>й</w:t>
      </w:r>
      <w:proofErr w:type="spellEnd"/>
      <w:r>
        <w:rPr>
          <w:sz w:val="25"/>
          <w:szCs w:val="25"/>
        </w:rPr>
        <w:t>.                                                                            25 марта  2022 г.</w:t>
      </w:r>
    </w:p>
    <w:p w:rsidR="00B87136" w:rsidRDefault="00B87136" w:rsidP="00B87136">
      <w:pPr>
        <w:tabs>
          <w:tab w:val="left" w:pos="5191"/>
        </w:tabs>
        <w:rPr>
          <w:sz w:val="28"/>
          <w:szCs w:val="28"/>
        </w:rPr>
      </w:pPr>
    </w:p>
    <w:p w:rsidR="00B87136" w:rsidRDefault="00B87136" w:rsidP="00B87136">
      <w:pPr>
        <w:jc w:val="center"/>
        <w:rPr>
          <w:b/>
          <w:sz w:val="26"/>
          <w:szCs w:val="26"/>
        </w:rPr>
      </w:pPr>
      <w:r>
        <w:rPr>
          <w:b/>
          <w:sz w:val="26"/>
          <w:szCs w:val="26"/>
        </w:rPr>
        <w:t xml:space="preserve">               О внесении изменений и дополнений в решение  </w:t>
      </w:r>
      <w:r>
        <w:rPr>
          <w:b/>
          <w:color w:val="000000"/>
          <w:spacing w:val="-2"/>
          <w:sz w:val="26"/>
          <w:szCs w:val="26"/>
          <w:shd w:val="clear" w:color="auto" w:fill="FFFFFF"/>
        </w:rPr>
        <w:t xml:space="preserve"> Совета </w:t>
      </w:r>
      <w:r>
        <w:rPr>
          <w:b/>
          <w:sz w:val="26"/>
          <w:szCs w:val="26"/>
        </w:rPr>
        <w:t xml:space="preserve">сельского поселения Старотураевский сельсовет  </w:t>
      </w:r>
      <w:r>
        <w:rPr>
          <w:b/>
          <w:color w:val="000000"/>
          <w:spacing w:val="-2"/>
          <w:sz w:val="26"/>
          <w:szCs w:val="26"/>
          <w:shd w:val="clear" w:color="auto" w:fill="FFFFFF"/>
        </w:rPr>
        <w:t>муниципального  района  Ермекеевский район Республики Башкортостан  от 02.09. 2019 г. № 346   «</w:t>
      </w:r>
      <w:r>
        <w:rPr>
          <w:b/>
          <w:sz w:val="26"/>
          <w:szCs w:val="26"/>
        </w:rPr>
        <w:t>Об утверждении правил землепользования и застройки сельского поселения Старотураевский сельсовет МР Ермекеевский район Республики Башкортостан»</w:t>
      </w:r>
    </w:p>
    <w:p w:rsidR="00B87136" w:rsidRDefault="00B87136" w:rsidP="00B87136">
      <w:pPr>
        <w:jc w:val="center"/>
        <w:rPr>
          <w:b/>
          <w:sz w:val="26"/>
          <w:szCs w:val="26"/>
        </w:rPr>
      </w:pPr>
    </w:p>
    <w:p w:rsidR="00B87136" w:rsidRDefault="00B87136" w:rsidP="00B87136">
      <w:pPr>
        <w:ind w:firstLine="708"/>
        <w:jc w:val="both"/>
        <w:rPr>
          <w:sz w:val="26"/>
          <w:szCs w:val="26"/>
        </w:rPr>
      </w:pPr>
      <w:proofErr w:type="gramStart"/>
      <w:r>
        <w:rPr>
          <w:sz w:val="26"/>
          <w:szCs w:val="26"/>
        </w:rPr>
        <w:t>Рассмотрев протест прокуратуры Ермекеевского района от 25.02.2022 № 3-1-2022 на решение Совета сельского поселения Старотураевский сельсовет муниципального района Ермекеевский район Республики Башкортостан от 02.09.2019 №346  «Об утверждении правил землепользования и застройки сельского поселения Старотураевский сельсовет МР Ермекеевский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 Совет</w:t>
      </w:r>
      <w:proofErr w:type="gramEnd"/>
      <w:r>
        <w:rPr>
          <w:sz w:val="26"/>
          <w:szCs w:val="26"/>
        </w:rPr>
        <w:t xml:space="preserve"> сельского поселения Старотураевский сельсовет муниципального района Ермекеевский район Республики Башкортостан </w:t>
      </w:r>
    </w:p>
    <w:p w:rsidR="00B87136" w:rsidRDefault="00B87136" w:rsidP="00B87136">
      <w:pPr>
        <w:ind w:firstLine="708"/>
        <w:jc w:val="both"/>
        <w:rPr>
          <w:sz w:val="26"/>
          <w:szCs w:val="26"/>
        </w:rPr>
      </w:pPr>
      <w:proofErr w:type="gramStart"/>
      <w:r>
        <w:rPr>
          <w:sz w:val="26"/>
          <w:szCs w:val="26"/>
        </w:rPr>
        <w:t>Р</w:t>
      </w:r>
      <w:proofErr w:type="gramEnd"/>
      <w:r>
        <w:rPr>
          <w:sz w:val="26"/>
          <w:szCs w:val="26"/>
        </w:rPr>
        <w:t xml:space="preserve"> Е Ш И Л:</w:t>
      </w:r>
    </w:p>
    <w:p w:rsidR="00B87136" w:rsidRDefault="00B87136" w:rsidP="00B87136">
      <w:pPr>
        <w:pStyle w:val="a3"/>
        <w:numPr>
          <w:ilvl w:val="0"/>
          <w:numId w:val="1"/>
        </w:numPr>
        <w:ind w:left="0" w:firstLine="0"/>
        <w:jc w:val="both"/>
        <w:rPr>
          <w:sz w:val="26"/>
          <w:szCs w:val="26"/>
        </w:rPr>
      </w:pPr>
      <w:r>
        <w:rPr>
          <w:sz w:val="26"/>
          <w:szCs w:val="26"/>
        </w:rPr>
        <w:t>Внести следующие изменения в  решение Совета сельского поселения Старотураевский сельсовет  муниципального  района  Ермекеевский район Республики Башкортостан  от 02.09. 2019 г. № 346   «Об утверждении правил землепользования и застройки сельского поселения Старотураевский сельсовет МР Ермекеевский район Республики Башкортостан»:</w:t>
      </w:r>
    </w:p>
    <w:p w:rsidR="00B87136" w:rsidRDefault="00B87136" w:rsidP="00B87136">
      <w:pPr>
        <w:pStyle w:val="a3"/>
        <w:ind w:left="0"/>
        <w:rPr>
          <w:bCs/>
          <w:sz w:val="26"/>
          <w:szCs w:val="26"/>
          <w:shd w:val="clear" w:color="auto" w:fill="FFFFFF"/>
        </w:rPr>
      </w:pPr>
      <w:proofErr w:type="gramStart"/>
      <w:r>
        <w:rPr>
          <w:sz w:val="26"/>
          <w:szCs w:val="26"/>
        </w:rPr>
        <w:t xml:space="preserve">- </w:t>
      </w:r>
      <w:r>
        <w:rPr>
          <w:b/>
          <w:sz w:val="26"/>
          <w:szCs w:val="26"/>
        </w:rPr>
        <w:t xml:space="preserve">пункты 3 и  5 </w:t>
      </w:r>
      <w:r>
        <w:rPr>
          <w:sz w:val="26"/>
          <w:szCs w:val="26"/>
        </w:rPr>
        <w:t xml:space="preserve">  с</w:t>
      </w:r>
      <w:r>
        <w:rPr>
          <w:b/>
          <w:bCs/>
          <w:sz w:val="26"/>
          <w:szCs w:val="26"/>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B87136" w:rsidRDefault="00B87136" w:rsidP="00B87136">
      <w:pPr>
        <w:pStyle w:val="a4"/>
        <w:spacing w:before="0" w:after="0" w:line="276" w:lineRule="auto"/>
        <w:ind w:firstLine="561"/>
        <w:contextualSpacing/>
        <w:jc w:val="both"/>
        <w:rPr>
          <w:bCs/>
          <w:sz w:val="26"/>
          <w:szCs w:val="26"/>
          <w:shd w:val="clear" w:color="auto" w:fill="FFFFFF"/>
        </w:rPr>
      </w:pPr>
      <w:r>
        <w:rPr>
          <w:bCs/>
          <w:sz w:val="26"/>
          <w:szCs w:val="26"/>
          <w:shd w:val="clear" w:color="auto" w:fill="FFFFFF"/>
        </w:rPr>
        <w:t>3.</w:t>
      </w:r>
      <w:r>
        <w:rPr>
          <w:b/>
          <w:bCs/>
          <w:sz w:val="26"/>
          <w:szCs w:val="26"/>
          <w:shd w:val="clear" w:color="auto" w:fill="FFFFFF"/>
        </w:rPr>
        <w:t xml:space="preserve"> </w:t>
      </w:r>
      <w:proofErr w:type="gramStart"/>
      <w:r>
        <w:rPr>
          <w:sz w:val="26"/>
          <w:szCs w:val="26"/>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r>
        <w:rPr>
          <w:color w:val="000000"/>
          <w:sz w:val="26"/>
          <w:szCs w:val="26"/>
          <w:lang w:eastAsia="ru-RU"/>
        </w:rPr>
        <w:t>Старотураевский сельсовет муниципального района Ермекеевский</w:t>
      </w:r>
      <w:r>
        <w:rPr>
          <w:sz w:val="26"/>
          <w:szCs w:val="26"/>
          <w:shd w:val="clear" w:color="auto" w:fill="FFFFFF"/>
        </w:rPr>
        <w:t xml:space="preserve"> район</w:t>
      </w:r>
      <w:r>
        <w:rPr>
          <w:color w:val="000000"/>
          <w:sz w:val="26"/>
          <w:szCs w:val="26"/>
          <w:shd w:val="clear" w:color="auto" w:fill="FFFFFF"/>
        </w:rPr>
        <w:t xml:space="preserve"> Республики Башкортостан</w:t>
      </w:r>
      <w:r>
        <w:rPr>
          <w:sz w:val="26"/>
          <w:szCs w:val="26"/>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B87136" w:rsidRDefault="00B87136" w:rsidP="00B87136">
      <w:pPr>
        <w:pStyle w:val="a4"/>
        <w:spacing w:before="0" w:after="0" w:line="276" w:lineRule="auto"/>
        <w:ind w:firstLine="561"/>
        <w:contextualSpacing/>
        <w:jc w:val="both"/>
        <w:rPr>
          <w:sz w:val="26"/>
          <w:szCs w:val="26"/>
        </w:rPr>
      </w:pPr>
      <w:r>
        <w:rPr>
          <w:bCs/>
          <w:sz w:val="26"/>
          <w:szCs w:val="26"/>
          <w:shd w:val="clear" w:color="auto" w:fill="FFFFFF"/>
        </w:rPr>
        <w:t>5</w:t>
      </w:r>
      <w:r>
        <w:rPr>
          <w:b/>
          <w:bCs/>
          <w:sz w:val="26"/>
          <w:szCs w:val="26"/>
          <w:shd w:val="clear" w:color="auto" w:fill="FFFFFF"/>
        </w:rPr>
        <w:t>.</w:t>
      </w:r>
      <w:r>
        <w:rPr>
          <w:sz w:val="26"/>
          <w:szCs w:val="26"/>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w:t>
      </w:r>
      <w:r>
        <w:rPr>
          <w:sz w:val="26"/>
          <w:szCs w:val="26"/>
          <w:shd w:val="clear" w:color="auto" w:fill="FFFFFF"/>
        </w:rPr>
        <w:lastRenderedPageBreak/>
        <w:t>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87136" w:rsidRDefault="00B87136" w:rsidP="00B87136">
      <w:pPr>
        <w:pStyle w:val="a3"/>
        <w:ind w:left="0"/>
        <w:jc w:val="both"/>
        <w:rPr>
          <w:sz w:val="26"/>
          <w:szCs w:val="26"/>
        </w:rPr>
      </w:pPr>
    </w:p>
    <w:p w:rsidR="00B87136" w:rsidRDefault="00B87136" w:rsidP="00B87136">
      <w:pPr>
        <w:jc w:val="both"/>
        <w:rPr>
          <w:b/>
          <w:sz w:val="26"/>
          <w:szCs w:val="26"/>
        </w:rPr>
      </w:pPr>
      <w:r>
        <w:rPr>
          <w:b/>
          <w:sz w:val="26"/>
          <w:szCs w:val="26"/>
        </w:rPr>
        <w:t xml:space="preserve">- </w:t>
      </w:r>
      <w:proofErr w:type="gramStart"/>
      <w:r>
        <w:rPr>
          <w:b/>
          <w:sz w:val="26"/>
          <w:szCs w:val="26"/>
        </w:rPr>
        <w:t>а</w:t>
      </w:r>
      <w:proofErr w:type="gramEnd"/>
      <w:r>
        <w:rPr>
          <w:b/>
          <w:sz w:val="26"/>
          <w:szCs w:val="26"/>
        </w:rPr>
        <w:t xml:space="preserve">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B87136" w:rsidRDefault="00B87136" w:rsidP="00B87136">
      <w:pPr>
        <w:jc w:val="both"/>
        <w:rPr>
          <w:b/>
          <w:sz w:val="26"/>
          <w:szCs w:val="26"/>
        </w:rPr>
      </w:pPr>
    </w:p>
    <w:p w:rsidR="00B87136" w:rsidRDefault="00B87136" w:rsidP="00B87136">
      <w:pPr>
        <w:pStyle w:val="a4"/>
        <w:spacing w:before="0" w:after="0"/>
        <w:ind w:firstLine="567"/>
        <w:contextualSpacing/>
        <w:jc w:val="both"/>
        <w:rPr>
          <w:sz w:val="26"/>
          <w:szCs w:val="26"/>
          <w:shd w:val="clear" w:color="auto" w:fill="FFFFFF"/>
        </w:rPr>
      </w:pPr>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B87136" w:rsidRDefault="00B87136" w:rsidP="00B87136">
      <w:pPr>
        <w:pStyle w:val="a4"/>
        <w:spacing w:before="0" w:after="0"/>
        <w:ind w:firstLine="567"/>
        <w:contextualSpacing/>
        <w:jc w:val="both"/>
        <w:rPr>
          <w:color w:val="FF0000"/>
          <w:sz w:val="26"/>
          <w:szCs w:val="26"/>
          <w:shd w:val="clear" w:color="auto" w:fill="FFFFFF"/>
        </w:rPr>
      </w:pPr>
      <w:r>
        <w:rPr>
          <w:sz w:val="26"/>
          <w:szCs w:val="26"/>
          <w:shd w:val="clear" w:color="auto" w:fill="FFFFFF"/>
        </w:rPr>
        <w:t xml:space="preserve">Срок действия предоставленных технических условий и срок платы за подключение устанавливаются </w:t>
      </w:r>
      <w:proofErr w:type="gramStart"/>
      <w:r>
        <w:rPr>
          <w:sz w:val="26"/>
          <w:szCs w:val="26"/>
          <w:shd w:val="clear" w:color="auto" w:fill="FFFFFF"/>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Pr>
          <w:sz w:val="26"/>
          <w:szCs w:val="26"/>
          <w:shd w:val="clear" w:color="auto" w:fill="FFFFFF"/>
        </w:rPr>
        <w:t xml:space="preserve"> лет, если иное не предусмотрено законодательством Российской Федерации.</w:t>
      </w:r>
    </w:p>
    <w:p w:rsidR="00B87136" w:rsidRDefault="00B87136" w:rsidP="00B87136">
      <w:pPr>
        <w:pStyle w:val="a4"/>
        <w:spacing w:before="0" w:after="0"/>
        <w:ind w:firstLine="567"/>
        <w:contextualSpacing/>
        <w:jc w:val="both"/>
        <w:rPr>
          <w:sz w:val="26"/>
          <w:szCs w:val="26"/>
          <w:shd w:val="clear" w:color="auto" w:fill="FFFFFF"/>
        </w:rPr>
      </w:pPr>
      <w:r>
        <w:rPr>
          <w:color w:val="FF0000"/>
          <w:sz w:val="26"/>
          <w:szCs w:val="26"/>
          <w:shd w:val="clear" w:color="auto" w:fill="FFFFFF"/>
        </w:rPr>
        <w:t>-</w:t>
      </w:r>
      <w:r>
        <w:rPr>
          <w:b/>
          <w:sz w:val="26"/>
          <w:szCs w:val="26"/>
          <w:shd w:val="clear" w:color="auto" w:fill="FFFFFF"/>
        </w:rPr>
        <w:t>второй и третий абзацы пункта 6 статьи 50 «Подготовка проектной документации»  в следующей редакции:</w:t>
      </w:r>
    </w:p>
    <w:p w:rsidR="00B87136" w:rsidRDefault="00B87136" w:rsidP="00B87136">
      <w:pPr>
        <w:pStyle w:val="a4"/>
        <w:spacing w:before="0" w:after="0"/>
        <w:ind w:firstLine="561"/>
        <w:contextualSpacing/>
        <w:jc w:val="both"/>
        <w:rPr>
          <w:sz w:val="26"/>
          <w:szCs w:val="26"/>
          <w:shd w:val="clear" w:color="auto" w:fill="FFFFFF"/>
        </w:rPr>
      </w:pPr>
      <w:proofErr w:type="gramStart"/>
      <w:r>
        <w:rPr>
          <w:sz w:val="26"/>
          <w:szCs w:val="26"/>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B87136" w:rsidRDefault="00B87136" w:rsidP="00B87136">
      <w:pPr>
        <w:pStyle w:val="a4"/>
        <w:spacing w:before="0" w:after="0"/>
        <w:ind w:firstLine="561"/>
        <w:contextualSpacing/>
        <w:jc w:val="both"/>
        <w:rPr>
          <w:color w:val="000000"/>
          <w:sz w:val="26"/>
          <w:szCs w:val="26"/>
          <w:shd w:val="clear" w:color="auto" w:fill="FFFFFF"/>
        </w:rPr>
      </w:pPr>
      <w:r>
        <w:rPr>
          <w:sz w:val="26"/>
          <w:szCs w:val="26"/>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B87136" w:rsidRDefault="00B87136" w:rsidP="00B87136">
      <w:pPr>
        <w:pStyle w:val="a4"/>
        <w:numPr>
          <w:ilvl w:val="0"/>
          <w:numId w:val="1"/>
        </w:numPr>
        <w:spacing w:before="0" w:after="0"/>
        <w:ind w:left="0" w:firstLine="0"/>
        <w:contextualSpacing/>
        <w:jc w:val="both"/>
        <w:rPr>
          <w:color w:val="FF0000"/>
          <w:sz w:val="26"/>
          <w:szCs w:val="26"/>
          <w:shd w:val="clear" w:color="auto" w:fill="FFFF00"/>
        </w:rPr>
      </w:pPr>
      <w:r>
        <w:rPr>
          <w:color w:val="000000"/>
          <w:sz w:val="26"/>
          <w:szCs w:val="26"/>
          <w:shd w:val="clear" w:color="auto" w:fill="FFFFFF"/>
        </w:rPr>
        <w:t xml:space="preserve">Внести изменения в Правила ПЗЗ соответствии </w:t>
      </w:r>
      <w:proofErr w:type="gramStart"/>
      <w:r>
        <w:rPr>
          <w:color w:val="000000"/>
          <w:sz w:val="26"/>
          <w:szCs w:val="26"/>
          <w:shd w:val="clear" w:color="auto" w:fill="FFFFFF"/>
        </w:rPr>
        <w:t>изменениями</w:t>
      </w:r>
      <w:proofErr w:type="gramEnd"/>
      <w:r>
        <w:rPr>
          <w:color w:val="000000"/>
          <w:sz w:val="26"/>
          <w:szCs w:val="26"/>
          <w:shd w:val="clear" w:color="auto" w:fill="FFFFFF"/>
        </w:rPr>
        <w:t xml:space="preserve"> внесенными в Градостроительный кодекс РФ, поскольку </w:t>
      </w:r>
      <w:proofErr w:type="spellStart"/>
      <w:r>
        <w:rPr>
          <w:color w:val="000000"/>
          <w:sz w:val="26"/>
          <w:szCs w:val="26"/>
          <w:shd w:val="clear" w:color="auto" w:fill="FFFFFF"/>
        </w:rPr>
        <w:t>ГрК</w:t>
      </w:r>
      <w:proofErr w:type="spellEnd"/>
      <w:r>
        <w:rPr>
          <w:color w:val="000000"/>
          <w:sz w:val="26"/>
          <w:szCs w:val="26"/>
          <w:shd w:val="clear" w:color="auto" w:fill="FFFFFF"/>
        </w:rPr>
        <w:t xml:space="preserve"> РФ дополнен статьями 52.1 и 52.2, которыми были установлены новые сроки выдачи технических условий в течение 7 рабочих дней, а также сроки действия технических условий, которые были установлены не менее чем на три года или при комплексном развитии  территории не менее чем на пять лет, если иное не предусмотрено законодательством РФ.</w:t>
      </w:r>
    </w:p>
    <w:p w:rsidR="00B87136" w:rsidRDefault="00B87136" w:rsidP="00B87136">
      <w:pPr>
        <w:jc w:val="both"/>
        <w:rPr>
          <w:color w:val="FF0000"/>
          <w:sz w:val="26"/>
          <w:szCs w:val="26"/>
          <w:shd w:val="clear" w:color="auto" w:fill="FFFF00"/>
        </w:rPr>
      </w:pPr>
    </w:p>
    <w:p w:rsidR="00B87136" w:rsidRDefault="00B87136" w:rsidP="00B87136">
      <w:pPr>
        <w:jc w:val="both"/>
        <w:rPr>
          <w:rFonts w:eastAsia="Calibri"/>
          <w:sz w:val="26"/>
          <w:szCs w:val="26"/>
          <w:lang w:eastAsia="en-US"/>
        </w:rPr>
      </w:pPr>
      <w:r>
        <w:rPr>
          <w:sz w:val="26"/>
          <w:szCs w:val="26"/>
        </w:rPr>
        <w:t xml:space="preserve">3. </w:t>
      </w:r>
      <w:r>
        <w:rPr>
          <w:rFonts w:eastAsia="Calibri"/>
          <w:sz w:val="26"/>
          <w:szCs w:val="26"/>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B87136" w:rsidRDefault="00B87136" w:rsidP="00B87136">
      <w:pPr>
        <w:jc w:val="both"/>
        <w:rPr>
          <w:rFonts w:eastAsia="Calibri"/>
          <w:sz w:val="26"/>
          <w:szCs w:val="26"/>
          <w:lang w:eastAsia="en-US"/>
        </w:rPr>
      </w:pPr>
    </w:p>
    <w:p w:rsidR="00B87136" w:rsidRDefault="00B87136" w:rsidP="00B87136">
      <w:pPr>
        <w:rPr>
          <w:sz w:val="26"/>
          <w:szCs w:val="26"/>
        </w:rPr>
      </w:pPr>
      <w:r>
        <w:rPr>
          <w:sz w:val="26"/>
          <w:szCs w:val="26"/>
        </w:rPr>
        <w:t xml:space="preserve">Глава сельского поселения    </w:t>
      </w:r>
    </w:p>
    <w:p w:rsidR="00B87136" w:rsidRDefault="00B87136" w:rsidP="00B87136">
      <w:pPr>
        <w:tabs>
          <w:tab w:val="left" w:pos="5191"/>
        </w:tabs>
        <w:rPr>
          <w:sz w:val="26"/>
          <w:szCs w:val="26"/>
        </w:rPr>
      </w:pPr>
      <w:r>
        <w:rPr>
          <w:sz w:val="26"/>
          <w:szCs w:val="26"/>
        </w:rPr>
        <w:t xml:space="preserve">Старотураевский сельсовет                                                                        </w:t>
      </w:r>
      <w:proofErr w:type="spellStart"/>
      <w:r>
        <w:rPr>
          <w:sz w:val="26"/>
          <w:szCs w:val="26"/>
        </w:rPr>
        <w:t>И.А.Исламова</w:t>
      </w:r>
      <w:proofErr w:type="spellEnd"/>
      <w:r>
        <w:rPr>
          <w:sz w:val="26"/>
          <w:szCs w:val="26"/>
        </w:rPr>
        <w:tab/>
        <w:t xml:space="preserve">                                                             </w:t>
      </w:r>
    </w:p>
    <w:p w:rsidR="00B87136" w:rsidRDefault="00B87136" w:rsidP="00B87136">
      <w:pPr>
        <w:framePr w:hSpace="180" w:wrap="around" w:vAnchor="text" w:hAnchor="margin" w:xAlign="center" w:y="-30"/>
        <w:jc w:val="both"/>
        <w:rPr>
          <w:sz w:val="26"/>
          <w:szCs w:val="26"/>
        </w:rPr>
      </w:pPr>
    </w:p>
    <w:p w:rsidR="00B87136" w:rsidRDefault="00B87136" w:rsidP="00B87136">
      <w:pPr>
        <w:rPr>
          <w:sz w:val="26"/>
          <w:szCs w:val="26"/>
        </w:rPr>
      </w:pPr>
    </w:p>
    <w:p w:rsidR="000150F2" w:rsidRDefault="000150F2"/>
    <w:sectPr w:rsidR="000150F2" w:rsidSect="00B87136">
      <w:pgSz w:w="11906" w:h="16838"/>
      <w:pgMar w:top="1134"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EE9443BC"/>
    <w:name w:val="WW8Num3"/>
    <w:lvl w:ilvl="0">
      <w:start w:val="1"/>
      <w:numFmt w:val="decimal"/>
      <w:lvlText w:val="%1."/>
      <w:lvlJc w:val="left"/>
      <w:pPr>
        <w:tabs>
          <w:tab w:val="num" w:pos="-568"/>
        </w:tabs>
        <w:ind w:left="360" w:hanging="360"/>
      </w:pPr>
      <w:rPr>
        <w:color w:val="auto"/>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136"/>
    <w:rsid w:val="000150F2"/>
    <w:rsid w:val="0014612B"/>
    <w:rsid w:val="009239E6"/>
    <w:rsid w:val="009F6C2B"/>
    <w:rsid w:val="00A9019F"/>
    <w:rsid w:val="00B87136"/>
    <w:rsid w:val="00E047EB"/>
    <w:rsid w:val="00E62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3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7136"/>
    <w:pPr>
      <w:widowControl w:val="0"/>
      <w:suppressAutoHyphens/>
      <w:autoSpaceDE w:val="0"/>
      <w:ind w:left="720"/>
      <w:contextualSpacing/>
    </w:pPr>
    <w:rPr>
      <w:sz w:val="20"/>
      <w:szCs w:val="20"/>
      <w:lang w:eastAsia="zh-CN"/>
    </w:rPr>
  </w:style>
  <w:style w:type="paragraph" w:styleId="a4">
    <w:name w:val="Normal (Web)"/>
    <w:basedOn w:val="a"/>
    <w:rsid w:val="00B87136"/>
    <w:pPr>
      <w:suppressAutoHyphens/>
      <w:spacing w:before="100" w:after="119"/>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916</Words>
  <Characters>5224</Characters>
  <Application>Microsoft Office Word</Application>
  <DocSecurity>0</DocSecurity>
  <Lines>43</Lines>
  <Paragraphs>12</Paragraphs>
  <ScaleCrop>false</ScaleCrop>
  <Company>Microsoft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2022-04-05T11:21:00Z</cp:lastPrinted>
  <dcterms:created xsi:type="dcterms:W3CDTF">2022-04-05T11:20:00Z</dcterms:created>
  <dcterms:modified xsi:type="dcterms:W3CDTF">2022-04-05T11:22:00Z</dcterms:modified>
</cp:coreProperties>
</file>