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82" w:rsidRDefault="007E5D82" w:rsidP="007E5D82">
      <w:pPr>
        <w:tabs>
          <w:tab w:val="left" w:pos="2140"/>
        </w:tabs>
        <w:spacing w:after="0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4AC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</w:t>
      </w:r>
      <w:r w:rsidR="00DA4AC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РЕСПУБЛИка БАШКОРТОСТАН</w:t>
      </w:r>
    </w:p>
    <w:p w:rsidR="007E5D82" w:rsidRDefault="007E5D82" w:rsidP="007E5D82">
      <w:pPr>
        <w:spacing w:after="0"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 w:rsidR="00DA4AC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</w:t>
      </w:r>
      <w:r w:rsidR="00DA4AC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совет сельского поселения</w:t>
      </w:r>
    </w:p>
    <w:p w:rsidR="007E5D82" w:rsidRDefault="00DA4AC8" w:rsidP="007E5D82">
      <w:pPr>
        <w:spacing w:after="0"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</w:t>
      </w:r>
      <w:r w:rsidR="007E5D8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муниципаль РАЙОНЫның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="007E5D8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="007E5D8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Старотураевский сельсовет                  </w:t>
      </w:r>
    </w:p>
    <w:p w:rsidR="007E5D82" w:rsidRDefault="00DA4AC8" w:rsidP="007E5D82">
      <w:pPr>
        <w:spacing w:after="0"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 w:rsidR="007E5D8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proofErr w:type="gramStart"/>
      <w:r w:rsidR="007E5D8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ИҪке</w:t>
      </w:r>
      <w:proofErr w:type="gramEnd"/>
      <w:r w:rsidR="007E5D8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турай АУЫЛ СОВЕТЫ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="007E5D8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МУНИЦИПАЛЬНОГО РАЙОНА</w:t>
      </w:r>
    </w:p>
    <w:p w:rsidR="007E5D82" w:rsidRDefault="00DA4AC8" w:rsidP="007E5D82">
      <w:pPr>
        <w:spacing w:after="0" w:line="192" w:lineRule="auto"/>
        <w:rPr>
          <w:rFonts w:ascii="Lucida Sans Unicode" w:eastAsia="Times New Roman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</w:t>
      </w:r>
      <w:r w:rsidR="007E5D8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БИЛ</w:t>
      </w:r>
      <w:r w:rsidR="007E5D8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="007E5D8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Һе советы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</w:t>
      </w:r>
      <w:r w:rsidR="007E5D8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ЕРМЕКЕЕВСКий РАЙОН </w:t>
      </w:r>
      <w:r w:rsidR="007E5D82">
        <w:rPr>
          <w:rFonts w:ascii="Lucida Sans Unicode" w:hAnsi="Lucida Sans Unicode" w:cs="Lucida Sans Unicode"/>
          <w:sz w:val="18"/>
          <w:szCs w:val="18"/>
        </w:rPr>
        <w:t xml:space="preserve">     </w:t>
      </w:r>
    </w:p>
    <w:p w:rsidR="00DA4AC8" w:rsidRDefault="00DA4AC8" w:rsidP="007E5D82">
      <w:pPr>
        <w:pBdr>
          <w:bottom w:val="thinThickSmallGap" w:sz="24" w:space="3" w:color="auto"/>
        </w:pBdr>
        <w:tabs>
          <w:tab w:val="left" w:pos="8520"/>
        </w:tabs>
        <w:spacing w:after="0"/>
        <w:rPr>
          <w:rFonts w:ascii="Lucida Sans Unicode" w:hAnsi="Lucida Sans Unicode" w:cs="Lucida Sans Unicode"/>
          <w:sz w:val="18"/>
          <w:szCs w:val="18"/>
        </w:rPr>
      </w:pPr>
    </w:p>
    <w:p w:rsidR="007E5D82" w:rsidRDefault="007E5D82" w:rsidP="007E5D82">
      <w:pPr>
        <w:pBdr>
          <w:bottom w:val="thinThickSmallGap" w:sz="24" w:space="3" w:color="auto"/>
        </w:pBdr>
        <w:tabs>
          <w:tab w:val="left" w:pos="8520"/>
        </w:tabs>
        <w:spacing w:after="0"/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ab/>
      </w:r>
    </w:p>
    <w:p w:rsidR="007E5D82" w:rsidRDefault="007E5D82" w:rsidP="007E5D82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Lucida Sans Unicode"/>
          <w:b/>
          <w:bCs/>
          <w:sz w:val="28"/>
          <w:szCs w:val="28"/>
        </w:rPr>
        <w:t>Ҡ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АРАР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№ </w:t>
      </w:r>
      <w:r>
        <w:rPr>
          <w:rFonts w:ascii="Times New Roman" w:eastAsia="Arial Unicode MS" w:hAnsi="Times New Roman"/>
          <w:sz w:val="28"/>
          <w:szCs w:val="28"/>
          <w:u w:val="single"/>
        </w:rPr>
        <w:t xml:space="preserve"> 303</w:t>
      </w: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                                 РЕШЕНИЕ</w:t>
      </w:r>
    </w:p>
    <w:p w:rsidR="007E5D82" w:rsidRDefault="007E5D82" w:rsidP="007E5D82">
      <w:pPr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«14» март 2023 </w:t>
      </w:r>
      <w:proofErr w:type="spellStart"/>
      <w:r>
        <w:rPr>
          <w:rFonts w:ascii="Times New Roman" w:eastAsia="Arial Unicode MS" w:hAnsi="Times New Roman"/>
          <w:bCs/>
          <w:sz w:val="28"/>
          <w:szCs w:val="28"/>
        </w:rPr>
        <w:t>й</w:t>
      </w:r>
      <w:proofErr w:type="spellEnd"/>
      <w:r>
        <w:rPr>
          <w:rFonts w:ascii="Times New Roman" w:eastAsia="Arial Unicode MS" w:hAnsi="Times New Roman"/>
          <w:bCs/>
          <w:sz w:val="28"/>
          <w:szCs w:val="28"/>
        </w:rPr>
        <w:t xml:space="preserve">.                                              </w:t>
      </w:r>
      <w:r w:rsidR="00DA4AC8"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          «14» марта 2023 г.                              </w:t>
      </w:r>
    </w:p>
    <w:p w:rsidR="00ED60AC" w:rsidRPr="00ED60AC" w:rsidRDefault="00ED60AC" w:rsidP="005913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913EF" w:rsidRDefault="005913EF" w:rsidP="00DA4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</w:t>
      </w:r>
      <w:r w:rsidR="007E5D82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на территории сельского поселения Старотураевский сельсовет муниципального района Ермекеевский район Республики Башкортостан</w:t>
      </w: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»</w:t>
      </w:r>
    </w:p>
    <w:p w:rsidR="007E5D82" w:rsidRPr="00ED60AC" w:rsidRDefault="007E5D82" w:rsidP="007E5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</w:p>
    <w:p w:rsidR="00ED60AC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</w:t>
      </w:r>
      <w:r w:rsidR="007E5D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Старотураевский сельсовет муниципального района </w:t>
      </w:r>
      <w:r w:rsidR="00AF784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r w:rsidR="007E5D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Башкортостан, 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</w:t>
      </w:r>
      <w:r w:rsidR="007E5D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Старотураевский сельсовет </w:t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ED60AC" w:rsidRDefault="005913EF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РЕШИЛ: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</w:t>
      </w:r>
      <w:r w:rsidR="00AF7845">
        <w:rPr>
          <w:rFonts w:ascii="Times New Roman" w:hAnsi="Times New Roman" w:cs="Times New Roman"/>
          <w:sz w:val="28"/>
          <w:szCs w:val="28"/>
        </w:rPr>
        <w:t>установленном порядке и разместить на официальном сайте Администрации сельского поселения Старотураевский сельсовет муниципального района Ермекеевский район Республики Башкортостан</w:t>
      </w:r>
      <w:r w:rsidR="00ED60AC" w:rsidRPr="00ED60AC">
        <w:rPr>
          <w:rFonts w:ascii="Times New Roman" w:hAnsi="Times New Roman" w:cs="Times New Roman"/>
          <w:sz w:val="28"/>
          <w:szCs w:val="28"/>
        </w:rPr>
        <w:t>.</w:t>
      </w:r>
    </w:p>
    <w:p w:rsidR="00ED60AC" w:rsidRPr="00ED60AC" w:rsidRDefault="00ED60AC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60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исполнением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настоящего </w:t>
      </w:r>
      <w:r w:rsidRPr="00ED60AC">
        <w:rPr>
          <w:rFonts w:ascii="Times New Roman" w:hAnsi="Times New Roman" w:cs="Times New Roman"/>
          <w:sz w:val="28"/>
          <w:szCs w:val="28"/>
        </w:rPr>
        <w:tab/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AC8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ED60AC">
        <w:rPr>
          <w:rFonts w:ascii="Times New Roman" w:hAnsi="Times New Roman" w:cs="Times New Roman"/>
          <w:sz w:val="28"/>
          <w:szCs w:val="28"/>
        </w:rPr>
        <w:t>на</w:t>
      </w:r>
      <w:r w:rsidR="00AF7845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по бюджету, налогам, вопросам собственности</w:t>
      </w:r>
      <w:proofErr w:type="gramStart"/>
      <w:r w:rsidR="00AF7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AF7845" w:rsidRDefault="00AF7845" w:rsidP="00ED60AC">
      <w:pPr>
        <w:spacing w:after="54" w:line="259" w:lineRule="auto"/>
        <w:ind w:left="43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D60AC" w:rsidRDefault="00AF7845" w:rsidP="00AF7845">
      <w:pPr>
        <w:spacing w:after="54" w:line="259" w:lineRule="auto"/>
        <w:ind w:left="43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Старотураевский сельсовет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И.А.Исламова</w:t>
      </w:r>
      <w:proofErr w:type="spellEnd"/>
    </w:p>
    <w:p w:rsidR="00DA4AC8" w:rsidRDefault="00DA4AC8" w:rsidP="00AF7845">
      <w:pPr>
        <w:spacing w:after="54" w:line="259" w:lineRule="auto"/>
        <w:ind w:left="43" w:hanging="10"/>
        <w:rPr>
          <w:rFonts w:ascii="Times New Roman" w:hAnsi="Times New Roman" w:cs="Times New Roman"/>
          <w:sz w:val="28"/>
          <w:szCs w:val="28"/>
        </w:rPr>
      </w:pPr>
    </w:p>
    <w:p w:rsidR="00DA4AC8" w:rsidRDefault="00DA4AC8" w:rsidP="00AF7845">
      <w:pPr>
        <w:spacing w:after="54" w:line="259" w:lineRule="auto"/>
        <w:ind w:left="43" w:hanging="10"/>
        <w:rPr>
          <w:rFonts w:ascii="Times New Roman" w:hAnsi="Times New Roman" w:cs="Times New Roman"/>
          <w:sz w:val="28"/>
          <w:szCs w:val="28"/>
        </w:rPr>
      </w:pPr>
    </w:p>
    <w:p w:rsidR="00DA4AC8" w:rsidRPr="00AF7845" w:rsidRDefault="00DA4AC8" w:rsidP="00AF7845">
      <w:pPr>
        <w:spacing w:after="54" w:line="259" w:lineRule="auto"/>
        <w:ind w:left="43" w:hanging="10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AF7845">
      <w:pPr>
        <w:spacing w:line="259" w:lineRule="auto"/>
        <w:ind w:right="34"/>
      </w:pPr>
    </w:p>
    <w:p w:rsidR="00ED60AC" w:rsidRPr="00ED60AC" w:rsidRDefault="00AF7845" w:rsidP="00AF7845">
      <w:pPr>
        <w:spacing w:line="259" w:lineRule="auto"/>
        <w:ind w:left="10" w:right="34" w:hanging="1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913EF" w:rsidRPr="00DA4AC8" w:rsidRDefault="00ED60AC" w:rsidP="00DA4AC8">
      <w:pPr>
        <w:spacing w:after="632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AF7845">
        <w:rPr>
          <w:rFonts w:ascii="Times New Roman" w:hAnsi="Times New Roman" w:cs="Times New Roman"/>
          <w:sz w:val="28"/>
          <w:szCs w:val="28"/>
        </w:rPr>
        <w:t xml:space="preserve">Совета сельского поселения Старотураевский сельсовет </w:t>
      </w:r>
      <w:r w:rsidRPr="00ED60AC">
        <w:rPr>
          <w:rFonts w:ascii="Times New Roman" w:hAnsi="Times New Roman" w:cs="Times New Roman"/>
          <w:sz w:val="28"/>
          <w:szCs w:val="28"/>
        </w:rPr>
        <w:t xml:space="preserve"> от «</w:t>
      </w:r>
      <w:r w:rsidR="00AF7845">
        <w:rPr>
          <w:rFonts w:ascii="Times New Roman" w:hAnsi="Times New Roman" w:cs="Times New Roman"/>
          <w:sz w:val="28"/>
          <w:szCs w:val="28"/>
        </w:rPr>
        <w:t>14</w:t>
      </w:r>
      <w:r w:rsidRPr="00ED60AC">
        <w:rPr>
          <w:rFonts w:ascii="Times New Roman" w:hAnsi="Times New Roman" w:cs="Times New Roman"/>
          <w:sz w:val="28"/>
          <w:szCs w:val="28"/>
        </w:rPr>
        <w:t>»</w:t>
      </w:r>
      <w:r w:rsidR="00AF784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ED60AC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AF7845">
        <w:rPr>
          <w:rFonts w:ascii="Times New Roman" w:hAnsi="Times New Roman" w:cs="Times New Roman"/>
          <w:sz w:val="28"/>
          <w:szCs w:val="28"/>
        </w:rPr>
        <w:t>303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ПРИНЯТИЯ, УЧЕТА И ОФОРМЛЕНИЯ ВЫМОРОЧНОГО ИМУЩЕСТВА В СОБСТВЕННОСТЬ </w:t>
      </w:r>
      <w:r w:rsidR="00AF7845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НА ТЕРРИТОРИИ </w:t>
      </w: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СЕЛЬСКОГО ПОСЕЛЕНИЯ</w:t>
      </w:r>
      <w:r w:rsidR="00AF7845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СТАРОТУРАЕВСКИЙ СЕЛЬСОВЕТ МУНИЦИПАЛЬНОГО РАЙОНА ЕРМЕКЕЕВСКИЙ РАЙОН РЕСПУБЛИКИ БАШКОРТОСТАН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Порядок учета и оформления выморочного имущества в собственность </w:t>
      </w:r>
      <w:r w:rsidR="00AF784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 территории сельского поселения Старотураевский сельсовет муниципального района Ермекеевский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 сельского </w:t>
      </w:r>
      <w:r w:rsidR="00AF784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поселения Старотураевский сельсовет муниципального района Ермекеевский район</w:t>
      </w:r>
      <w:proofErr w:type="gramEnd"/>
      <w:r w:rsidR="00AF784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Республики Башкортостан,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AF7845" w:rsidRPr="00AF784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AF784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2. Порядок распространяется на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находящиеся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AF7845" w:rsidRPr="00AF784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AF784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4. Выявление выморочного имущества осуществляется специалистами Администрации  сельского поселения</w:t>
      </w:r>
      <w:r w:rsidR="00AF7845" w:rsidRPr="00AF784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AF784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5.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сельского поселения</w:t>
      </w:r>
      <w:r w:rsidR="00AF7845" w:rsidRPr="00AF784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AF784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письменном виде.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6.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Администрация  сельского поселения </w:t>
      </w:r>
      <w:r w:rsid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="00DA4AC8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9.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 наличии фактических признаков, позволяющих оценить обследованный объект как выморочное имущество, Администрация  сельского поселения</w:t>
      </w:r>
      <w:r w:rsidR="00DA4AC8" w:rsidRP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б) обеспечивает получение выписки из ЕГРП на недвижимое имущество и сделок с ним о зарегистрированных правах на объект недвижимого имущества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 сельского поселения</w:t>
      </w:r>
      <w:r w:rsidR="00DA4AC8" w:rsidRP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11. По истечении 6 месяцев со дня смерти собственника имущества, обладающего признаками выморочного имущества, Администрация сельского поселения</w:t>
      </w:r>
      <w:r w:rsidR="00DA4AC8" w:rsidRP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Старотураевский сельсовет муниципального района Ермекеевский район Республики Башкортостан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12. Для получения свидетельства о праве на наследство на выморочное имущество, Администрация сельского поселения</w:t>
      </w:r>
      <w:r w:rsidR="00DA4AC8" w:rsidRP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 заявлению прилагает следующий пакет документов: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в) выписку из реестровой книги, выданную органом, осуществляющим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технический учет объектов недвижимости,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ED60AC" w:rsidRDefault="00ED60AC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13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Администрация  сельского поселения</w:t>
      </w:r>
      <w:r w:rsidR="00DA4AC8" w:rsidRP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 сельского поселения</w:t>
      </w:r>
      <w:r w:rsidR="00DA4AC8" w:rsidRP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после получения свидетельства о государственной регистрации права муниципальной собственности Администрация  сельского поселения</w:t>
      </w:r>
      <w:r w:rsidR="00DA4AC8" w:rsidRP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готовит проект постановления муниципального образования о приеме в муниципальную собственность и включении в состав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имущества муниципальной казны выморочного имущества после получения свидетельства о праве собственности.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Финансирование расходов на выявление и оформление выморочного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имущества в муниципальную собственность осуществляется за счет средств бюджета муниципального образования.</w:t>
      </w:r>
    </w:p>
    <w:p w:rsid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913EF" w:rsidRP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 сельского поселения</w:t>
      </w:r>
      <w:r w:rsidR="00DA4AC8" w:rsidRP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выявления имущества, переходящего в порядке наследования по закону в собственность Российской Федерации, Администрация  сельского поселения</w:t>
      </w:r>
      <w:r w:rsidR="00DA4AC8" w:rsidRP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DA4AC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извещает об этом налоговый орган.</w:t>
      </w:r>
    </w:p>
    <w:p w:rsidR="00FF5C5C" w:rsidRPr="00ED60AC" w:rsidRDefault="00FF5C5C" w:rsidP="00ED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5C5C" w:rsidRPr="00ED60AC" w:rsidSect="00DA4A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FD"/>
    <w:rsid w:val="0003413D"/>
    <w:rsid w:val="00330DFD"/>
    <w:rsid w:val="0051307F"/>
    <w:rsid w:val="005913EF"/>
    <w:rsid w:val="007E5D82"/>
    <w:rsid w:val="0082713A"/>
    <w:rsid w:val="009507B8"/>
    <w:rsid w:val="00A30866"/>
    <w:rsid w:val="00AF7845"/>
    <w:rsid w:val="00DA4AC8"/>
    <w:rsid w:val="00ED60AC"/>
    <w:rsid w:val="00F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B8"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2023-03-21T04:50:00Z</cp:lastPrinted>
  <dcterms:created xsi:type="dcterms:W3CDTF">2023-02-08T14:49:00Z</dcterms:created>
  <dcterms:modified xsi:type="dcterms:W3CDTF">2023-03-21T04:58:00Z</dcterms:modified>
</cp:coreProperties>
</file>